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spacing w:line="560" w:lineRule="exact"/>
        <w:jc w:val="center"/>
        <w:rPr>
          <w:b/>
          <w:sz w:val="48"/>
          <w:szCs w:val="48"/>
        </w:rPr>
      </w:pPr>
    </w:p>
    <w:p>
      <w:pPr>
        <w:pStyle w:val="4"/>
        <w:bidi w:val="0"/>
        <w:snapToGrid w:val="0"/>
        <w:spacing w:line="480" w:lineRule="exact"/>
        <w:jc w:val="both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房改房 </w:t>
      </w:r>
      <w:r>
        <w:rPr>
          <w:rFonts w:ascii="宋体" w:hAnsi="宋体"/>
          <w:b/>
          <w:sz w:val="48"/>
          <w:szCs w:val="48"/>
        </w:rPr>
        <w:t>、</w:t>
      </w:r>
      <w:r>
        <w:rPr>
          <w:b/>
          <w:sz w:val="48"/>
          <w:szCs w:val="48"/>
        </w:rPr>
        <w:t>集资房</w:t>
      </w:r>
      <w:r>
        <w:rPr>
          <w:rFonts w:asciiTheme="minorEastAsia" w:hAnsiTheme="minorEastAsia"/>
          <w:b/>
          <w:sz w:val="48"/>
          <w:szCs w:val="48"/>
        </w:rPr>
        <w:t>、</w:t>
      </w:r>
      <w:r>
        <w:rPr>
          <w:b/>
          <w:sz w:val="48"/>
          <w:szCs w:val="48"/>
        </w:rPr>
        <w:t xml:space="preserve"> 经济适用房过户材料清单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一、材料清单：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1、不动产登记申请表（原件）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2、房产证、土地证或不动产权证（原件）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3、交易双方的身份证明材料（原件）（委托方需提供复印件）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ind w:left="419" w:leftChars="0" w:hanging="419" w:hangingChars="131"/>
        <w:textAlignment w:val="auto"/>
        <w:rPr>
          <w:sz w:val="32"/>
          <w:szCs w:val="32"/>
        </w:rPr>
      </w:pPr>
      <w:r>
        <w:rPr>
          <w:sz w:val="32"/>
          <w:szCs w:val="32"/>
        </w:rPr>
        <w:t>4、房改房上市申请表（原件）房改办电话：5813195、5812506房改办地址：临桂新区桂林市政务中心2楼A区7-10号窗口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5、不动产买卖合同或继承公证书或赠与合同（原件）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6、自然资源局出让批复（复印件）（辖区国土分局）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7、国有土地使用权出让合同（原件）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8、土地出让金发票（交复印件，核原件）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sz w:val="32"/>
          <w:szCs w:val="32"/>
        </w:rPr>
      </w:pPr>
      <w:r>
        <w:rPr>
          <w:sz w:val="32"/>
          <w:szCs w:val="32"/>
        </w:rPr>
        <w:t>9、契税发票或免税证明（原件）</w:t>
      </w:r>
    </w:p>
    <w:p>
      <w:pPr>
        <w:pStyle w:val="4"/>
        <w:bidi w:val="0"/>
        <w:snapToGrid w:val="0"/>
        <w:spacing w:line="480" w:lineRule="exact"/>
        <w:rPr>
          <w:sz w:val="32"/>
          <w:szCs w:val="32"/>
        </w:rPr>
      </w:pPr>
      <w:r>
        <w:rPr>
          <w:b/>
          <w:bCs/>
          <w:sz w:val="32"/>
          <w:szCs w:val="32"/>
          <w:lang w:eastAsia="zh-CN"/>
        </w:rPr>
        <w:t>※</w:t>
      </w:r>
      <w:r>
        <w:rPr>
          <w:b/>
          <w:bCs/>
          <w:sz w:val="32"/>
          <w:szCs w:val="32"/>
        </w:rPr>
        <w:t>10、委托书（原件，</w:t>
      </w:r>
      <w:r>
        <w:rPr>
          <w:b/>
          <w:sz w:val="32"/>
          <w:szCs w:val="32"/>
        </w:rPr>
        <w:t>注：转让方的委托书必须经公证处出具，受让方不得委托转让方</w:t>
      </w:r>
      <w:r>
        <w:rPr>
          <w:sz w:val="32"/>
          <w:szCs w:val="32"/>
        </w:rPr>
        <w:t>）；</w:t>
      </w:r>
    </w:p>
    <w:p>
      <w:pPr>
        <w:pStyle w:val="4"/>
        <w:bidi w:val="0"/>
        <w:snapToGrid w:val="0"/>
        <w:spacing w:line="48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11、如土地性质为出让的集资房，但土地证或不动产权证上未明确注明个人已交土地出让金的，请提供个人已交土地出让金的发票或售房单位证明。</w:t>
      </w:r>
    </w:p>
    <w:p>
      <w:pPr>
        <w:pStyle w:val="4"/>
        <w:bidi w:val="0"/>
        <w:snapToGrid w:val="0"/>
        <w:spacing w:line="48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温馨提示：如需过户的房屋地址已变更，请先到房屋所在辖区派出所开具地址变更证明。</w:t>
      </w:r>
    </w:p>
    <w:p>
      <w:pPr>
        <w:pStyle w:val="4"/>
        <w:bidi w:val="0"/>
        <w:snapToGrid w:val="0"/>
        <w:spacing w:line="480" w:lineRule="exact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二、办理流程：</w:t>
      </w:r>
    </w:p>
    <w:p>
      <w:pPr>
        <w:pStyle w:val="4"/>
        <w:bidi w:val="0"/>
        <w:snapToGrid w:val="0"/>
        <w:spacing w:line="480" w:lineRule="exact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1、到</w:t>
      </w:r>
      <w:r>
        <w:rPr>
          <w:sz w:val="32"/>
          <w:szCs w:val="32"/>
        </w:rPr>
        <w:t>房改办</w:t>
      </w:r>
      <w:r>
        <w:rPr>
          <w:rFonts w:hint="eastAsia"/>
          <w:sz w:val="32"/>
          <w:szCs w:val="32"/>
          <w:lang w:eastAsia="zh-CN"/>
        </w:rPr>
        <w:t>办理房屋上市手续，</w:t>
      </w:r>
      <w:r>
        <w:rPr>
          <w:sz w:val="32"/>
          <w:szCs w:val="32"/>
        </w:rPr>
        <w:t>电话：5813195、5812506</w:t>
      </w:r>
      <w:r>
        <w:rPr>
          <w:rFonts w:hint="eastAsia"/>
          <w:sz w:val="32"/>
          <w:szCs w:val="32"/>
          <w:lang w:eastAsia="zh-CN"/>
        </w:rPr>
        <w:t>，</w:t>
      </w:r>
      <w:bookmarkStart w:id="0" w:name="_GoBack"/>
      <w:bookmarkEnd w:id="0"/>
      <w:r>
        <w:rPr>
          <w:sz w:val="32"/>
          <w:szCs w:val="32"/>
        </w:rPr>
        <w:t>房改办地址：临桂新区桂林市政务中心2楼A区7-10号窗口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4"/>
        <w:bidi w:val="0"/>
        <w:snapToGrid w:val="0"/>
        <w:spacing w:line="480" w:lineRule="exac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2、买卖双方一起带</w:t>
      </w:r>
      <w:r>
        <w:rPr>
          <w:sz w:val="32"/>
          <w:szCs w:val="32"/>
        </w:rPr>
        <w:t>房产证、土地证或不动产权证（原件）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>交易双方的身份证明材料（原件）（</w:t>
      </w:r>
      <w:r>
        <w:rPr>
          <w:rFonts w:hint="eastAsia"/>
          <w:sz w:val="32"/>
          <w:szCs w:val="32"/>
          <w:lang w:eastAsia="zh-CN"/>
        </w:rPr>
        <w:t>买方</w:t>
      </w:r>
      <w:r>
        <w:rPr>
          <w:sz w:val="32"/>
          <w:szCs w:val="32"/>
        </w:rPr>
        <w:t>委托需提供复印件</w:t>
      </w:r>
      <w:r>
        <w:rPr>
          <w:rFonts w:hint="eastAsia"/>
          <w:sz w:val="32"/>
          <w:szCs w:val="32"/>
          <w:lang w:eastAsia="zh-CN"/>
        </w:rPr>
        <w:t>、卖方委托需提供委托公证书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sz w:val="32"/>
          <w:szCs w:val="32"/>
        </w:rPr>
        <w:t>房改房上市申请表（原件）</w:t>
      </w:r>
      <w:r>
        <w:rPr>
          <w:rFonts w:hint="eastAsia"/>
          <w:sz w:val="32"/>
          <w:szCs w:val="32"/>
          <w:lang w:eastAsia="zh-CN"/>
        </w:rPr>
        <w:t>，到</w:t>
      </w:r>
      <w:r>
        <w:rPr>
          <w:sz w:val="32"/>
          <w:szCs w:val="32"/>
        </w:rPr>
        <w:t>不动产登记中心:</w:t>
      </w:r>
      <w:r>
        <w:rPr>
          <w:sz w:val="28"/>
          <w:szCs w:val="32"/>
          <w:lang w:val="en-US" w:eastAsia="zh-CN"/>
        </w:rPr>
        <w:t xml:space="preserve"> </w:t>
      </w:r>
      <w:r>
        <w:rPr>
          <w:sz w:val="32"/>
          <w:szCs w:val="32"/>
          <w:lang w:eastAsia="zh-CN"/>
        </w:rPr>
        <w:t>象山区</w:t>
      </w:r>
      <w:r>
        <w:rPr>
          <w:sz w:val="32"/>
          <w:szCs w:val="32"/>
        </w:rPr>
        <w:t>中山南路88号金荣大厦电话</w:t>
      </w:r>
      <w:r>
        <w:rPr>
          <w:sz w:val="28"/>
          <w:szCs w:val="32"/>
          <w:lang w:eastAsia="zh-CN"/>
        </w:rPr>
        <w:t>：</w:t>
      </w:r>
      <w:r>
        <w:rPr>
          <w:sz w:val="32"/>
          <w:szCs w:val="32"/>
        </w:rPr>
        <w:t>2565930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sz w:val="32"/>
          <w:szCs w:val="32"/>
        </w:rPr>
        <w:t>临桂区西城中路69号创业大厦西辅楼电话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sz w:val="32"/>
          <w:szCs w:val="32"/>
        </w:rPr>
        <w:t>5625228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pStyle w:val="4"/>
        <w:bidi w:val="0"/>
        <w:snapToGrid w:val="0"/>
        <w:spacing w:line="480" w:lineRule="exac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3、到国土信息中心测绘院：象山区中山南路21-7号三楼（南溪山小学对面）做测绘图纸。</w:t>
      </w:r>
    </w:p>
    <w:p>
      <w:pPr>
        <w:pStyle w:val="4"/>
        <w:bidi w:val="0"/>
        <w:snapToGrid w:val="0"/>
        <w:spacing w:line="480" w:lineRule="exac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4、到房屋坐落的城区国土分局办理土地划拨转出让手续。地址如下：象山区国土分局：翠竹路2号蔚思大厦3楼象山区政务中心1-7号窗口，电话:  7268350；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秀峰区国土分局：秀峰区中隐路31-2号秀峰区党群服务中心一楼，</w:t>
      </w:r>
      <w:r>
        <w:rPr>
          <w:sz w:val="32"/>
          <w:szCs w:val="32"/>
        </w:rPr>
        <w:t>电话：2856228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sz w:val="32"/>
          <w:szCs w:val="32"/>
        </w:rPr>
        <w:t>叠彩</w:t>
      </w:r>
      <w:r>
        <w:rPr>
          <w:sz w:val="32"/>
          <w:szCs w:val="32"/>
          <w:lang w:eastAsia="zh-CN"/>
        </w:rPr>
        <w:t>区</w:t>
      </w:r>
      <w:r>
        <w:rPr>
          <w:sz w:val="32"/>
          <w:szCs w:val="32"/>
        </w:rPr>
        <w:t>国土分局：</w:t>
      </w:r>
      <w:r>
        <w:rPr>
          <w:sz w:val="32"/>
          <w:szCs w:val="32"/>
          <w:lang w:val="en-US" w:eastAsia="zh-CN"/>
        </w:rPr>
        <w:t>叠彩区芳华路</w:t>
      </w:r>
      <w:r>
        <w:rPr>
          <w:rFonts w:hint="eastAsia"/>
          <w:sz w:val="32"/>
          <w:szCs w:val="32"/>
          <w:lang w:val="en-US" w:eastAsia="zh-CN"/>
        </w:rPr>
        <w:t>48号21栋2楼</w:t>
      </w:r>
      <w:r>
        <w:rPr>
          <w:sz w:val="32"/>
          <w:szCs w:val="32"/>
          <w:lang w:val="en-US" w:eastAsia="zh-CN"/>
        </w:rPr>
        <w:t xml:space="preserve"> </w:t>
      </w:r>
      <w:r>
        <w:rPr>
          <w:sz w:val="32"/>
          <w:szCs w:val="32"/>
        </w:rPr>
        <w:t>（芳华路中段，叠彩区人民法院对面</w:t>
      </w:r>
      <w:r>
        <w:rPr>
          <w:rFonts w:hint="eastAsia"/>
          <w:sz w:val="32"/>
          <w:szCs w:val="32"/>
          <w:lang w:eastAsia="zh-CN"/>
        </w:rPr>
        <w:t>），</w:t>
      </w:r>
      <w:r>
        <w:rPr>
          <w:sz w:val="32"/>
          <w:szCs w:val="32"/>
        </w:rPr>
        <w:t>电话：2805312</w:t>
      </w:r>
      <w:r>
        <w:rPr>
          <w:rFonts w:hint="eastAsia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sz w:val="32"/>
          <w:szCs w:val="32"/>
        </w:rPr>
        <w:t>七星</w:t>
      </w:r>
      <w:r>
        <w:rPr>
          <w:sz w:val="32"/>
          <w:szCs w:val="32"/>
          <w:lang w:eastAsia="zh-CN"/>
        </w:rPr>
        <w:t>区</w:t>
      </w:r>
      <w:r>
        <w:rPr>
          <w:sz w:val="32"/>
          <w:szCs w:val="32"/>
        </w:rPr>
        <w:t>国土分局：桂磨路创意大厦一楼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sz w:val="32"/>
          <w:szCs w:val="32"/>
        </w:rPr>
        <w:t>电话：</w:t>
      </w:r>
      <w:r>
        <w:rPr>
          <w:sz w:val="32"/>
          <w:szCs w:val="32"/>
          <w:lang w:val="en-US" w:eastAsia="zh-CN"/>
        </w:rPr>
        <w:t>8987935</w:t>
      </w:r>
      <w:r>
        <w:rPr>
          <w:rFonts w:hint="eastAsia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napToGrid w:val="0"/>
        <w:spacing w:line="288" w:lineRule="auto"/>
        <w:textAlignment w:val="auto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5、将以上所有材料及买卖双方一起到</w:t>
      </w:r>
      <w:r>
        <w:rPr>
          <w:sz w:val="32"/>
          <w:szCs w:val="32"/>
        </w:rPr>
        <w:t>不动产登记中心:</w:t>
      </w:r>
      <w:r>
        <w:rPr>
          <w:sz w:val="28"/>
          <w:szCs w:val="32"/>
          <w:lang w:val="en-US" w:eastAsia="zh-CN"/>
        </w:rPr>
        <w:t xml:space="preserve"> </w:t>
      </w:r>
      <w:r>
        <w:rPr>
          <w:sz w:val="32"/>
          <w:szCs w:val="32"/>
          <w:lang w:eastAsia="zh-CN"/>
        </w:rPr>
        <w:t>象山区</w:t>
      </w:r>
      <w:r>
        <w:rPr>
          <w:sz w:val="32"/>
          <w:szCs w:val="32"/>
        </w:rPr>
        <w:t>中山南路88号金荣大厦电话</w:t>
      </w:r>
      <w:r>
        <w:rPr>
          <w:sz w:val="28"/>
          <w:szCs w:val="32"/>
          <w:lang w:eastAsia="zh-CN"/>
        </w:rPr>
        <w:t>：</w:t>
      </w:r>
      <w:r>
        <w:rPr>
          <w:sz w:val="32"/>
          <w:szCs w:val="32"/>
        </w:rPr>
        <w:t>2565930</w:t>
      </w:r>
      <w:r>
        <w:rPr>
          <w:rFonts w:hint="eastAsia"/>
          <w:sz w:val="32"/>
          <w:szCs w:val="32"/>
          <w:lang w:eastAsia="zh-CN"/>
        </w:rPr>
        <w:t>或</w:t>
      </w:r>
      <w:r>
        <w:rPr>
          <w:sz w:val="32"/>
          <w:szCs w:val="32"/>
        </w:rPr>
        <w:t>临桂区西城中路69号创业大厦西辅楼电话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sz w:val="32"/>
          <w:szCs w:val="32"/>
        </w:rPr>
        <w:t>5625228</w:t>
      </w:r>
      <w:r>
        <w:rPr>
          <w:rFonts w:hint="eastAsia"/>
          <w:sz w:val="32"/>
          <w:szCs w:val="32"/>
          <w:lang w:eastAsia="zh-CN"/>
        </w:rPr>
        <w:t>受理业务。</w:t>
      </w:r>
    </w:p>
    <w:sectPr>
      <w:pgSz w:w="11906" w:h="16838"/>
      <w:pgMar w:top="646" w:right="1123" w:bottom="760" w:left="1066" w:header="0" w:footer="0" w:gutter="0"/>
      <w:pgNumType w:fmt="decimal"/>
      <w:formProt w:val="0"/>
      <w:docGrid w:type="lines" w:linePitch="312" w:charSpace="189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autoHyphenation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779EF"/>
    <w:rsid w:val="5F583478"/>
    <w:rsid w:val="646A2DFB"/>
    <w:rsid w:val="7ED25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hi-IN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2261</Words>
  <Characters>2485</Characters>
  <Paragraphs>110</Paragraphs>
  <TotalTime>1</TotalTime>
  <ScaleCrop>false</ScaleCrop>
  <LinksUpToDate>false</LinksUpToDate>
  <CharactersWithSpaces>2634</CharactersWithSpaces>
  <Application>WPS Office_11.8.2.8411_F1E327BC-269C-435d-A152-05C5408002CA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2020-11-02T01:45:00Z</dcterms:created>
  <dc:creator>Administrator</dc:creator>
  <cp:lastModifiedBy>Administrator</cp:lastModifiedBy>
  <cp:lastPrinted>2025-01-27T01:38:00Z</cp:lastPrinted>
  <dcterms:modified xsi:type="dcterms:W3CDTF">2025-11-17T03:52:44Z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